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CB516E">
        <w:rPr>
          <w:rFonts w:ascii="Times New Roman" w:hAnsi="Times New Roman"/>
          <w:b/>
          <w:iCs/>
          <w:sz w:val="24"/>
          <w:szCs w:val="24"/>
        </w:rPr>
        <w:t xml:space="preserve">ОП </w:t>
      </w:r>
      <w:r w:rsidR="003335F6">
        <w:rPr>
          <w:rFonts w:ascii="Times New Roman" w:hAnsi="Times New Roman"/>
          <w:b/>
          <w:iCs/>
          <w:sz w:val="24"/>
          <w:szCs w:val="24"/>
        </w:rPr>
        <w:t>1</w:t>
      </w:r>
      <w:r w:rsidR="00CD38E3">
        <w:rPr>
          <w:rFonts w:ascii="Times New Roman" w:hAnsi="Times New Roman"/>
          <w:b/>
          <w:iCs/>
          <w:sz w:val="24"/>
          <w:szCs w:val="24"/>
        </w:rPr>
        <w:t>2</w:t>
      </w:r>
      <w:r w:rsidR="00CB516E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CD38E3">
        <w:rPr>
          <w:rFonts w:ascii="Times New Roman" w:hAnsi="Times New Roman"/>
          <w:b/>
          <w:iCs/>
          <w:sz w:val="24"/>
          <w:szCs w:val="24"/>
        </w:rPr>
        <w:t>Менеджмент и основы финансовой грамотности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680B88" w:rsidRDefault="00680B88" w:rsidP="00680B88">
      <w:pPr>
        <w:spacing w:after="160" w:line="259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8385A" w:rsidRDefault="0018385A" w:rsidP="0018385A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ОП12 «Менеджмент и основы финансовой грамотности» является частью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цикла ППССЗ в соответствует с ФГОС СПО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специальности  </w:t>
      </w:r>
      <w:r>
        <w:rPr>
          <w:rFonts w:ascii="Times New Roman" w:hAnsi="Times New Roman" w:cs="Times New Roman"/>
          <w:sz w:val="24"/>
          <w:szCs w:val="24"/>
        </w:rPr>
        <w:t xml:space="preserve">40.02.01 «Право и организация социального обеспечения»  и разработана в  соответствии   с ФГОС данной специальности (утвержденный ФГОС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№508 от 12.05.2014г. (в редакции от 13.07.2021г.) </w:t>
      </w:r>
      <w:proofErr w:type="gramEnd"/>
    </w:p>
    <w:p w:rsidR="00680B88" w:rsidRDefault="00680B88" w:rsidP="005E1C84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  <w:r w:rsid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tbl>
      <w:tblPr>
        <w:tblW w:w="9660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4"/>
        <w:gridCol w:w="3457"/>
        <w:gridCol w:w="4249"/>
      </w:tblGrid>
      <w:tr w:rsidR="00324C00" w:rsidTr="00324C00">
        <w:trPr>
          <w:trHeight w:val="65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C00" w:rsidRDefault="00324C00">
            <w:pPr>
              <w:pStyle w:val="3"/>
            </w:pPr>
            <w:bookmarkStart w:id="0" w:name="_GoBack"/>
            <w:bookmarkEnd w:id="0"/>
            <w:r>
              <w:t>Код</w:t>
            </w:r>
            <w:r>
              <w:rPr>
                <w:spacing w:val="1"/>
              </w:rPr>
              <w:t xml:space="preserve"> </w:t>
            </w:r>
            <w:r>
              <w:t>ПК,</w:t>
            </w:r>
            <w:r>
              <w:rPr>
                <w:spacing w:val="-10"/>
              </w:rPr>
              <w:t xml:space="preserve"> </w:t>
            </w:r>
            <w:r>
              <w:t>ОК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C00" w:rsidRDefault="00324C00">
            <w:pPr>
              <w:pStyle w:val="3"/>
            </w:pPr>
            <w:r>
              <w:t>Умения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24C00" w:rsidRDefault="00324C00">
            <w:pPr>
              <w:pStyle w:val="3"/>
            </w:pPr>
            <w:r>
              <w:t>Знания</w:t>
            </w:r>
          </w:p>
        </w:tc>
      </w:tr>
      <w:tr w:rsidR="00324C00" w:rsidTr="00324C00">
        <w:trPr>
          <w:trHeight w:val="331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C00" w:rsidRDefault="00324C00">
            <w:pPr>
              <w:pStyle w:val="3"/>
            </w:pPr>
            <w:r>
              <w:t>ПК 1.2, ПК</w:t>
            </w:r>
            <w:proofErr w:type="gramStart"/>
            <w:r>
              <w:t>2</w:t>
            </w:r>
            <w:proofErr w:type="gramEnd"/>
            <w:r>
              <w:t>.3</w:t>
            </w:r>
          </w:p>
          <w:p w:rsidR="00324C00" w:rsidRDefault="00324C00">
            <w:pPr>
              <w:pStyle w:val="1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ОК1-ОК3,</w:t>
            </w:r>
          </w:p>
          <w:p w:rsidR="00324C00" w:rsidRDefault="00324C00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ОК6-ОК8</w:t>
            </w:r>
          </w:p>
          <w:p w:rsidR="00324C00" w:rsidRDefault="00324C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ОК10-ОК12</w:t>
            </w:r>
          </w:p>
          <w:p w:rsidR="00324C00" w:rsidRDefault="00324C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24C00" w:rsidRDefault="00324C00"/>
          <w:p w:rsidR="00324C00" w:rsidRDefault="00324C00">
            <w:pPr>
              <w:pStyle w:val="3"/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4C00" w:rsidRDefault="00324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направлять деятельность структурного подразделения организации на достижение общих целей;</w:t>
            </w:r>
          </w:p>
          <w:p w:rsidR="00324C00" w:rsidRDefault="00324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У2-принимать решения по организации выполнения организационных задач, стоящих перед структурным подразделением;</w:t>
            </w:r>
          </w:p>
          <w:p w:rsidR="00324C00" w:rsidRDefault="00324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У3 – мотивировать членов структурного подразделения на эффективное выполнение работ в соответствии с делегированными их полномочиями;</w:t>
            </w:r>
          </w:p>
          <w:p w:rsidR="00324C00" w:rsidRDefault="00324C00">
            <w:pPr>
              <w:tabs>
                <w:tab w:val="left" w:pos="567"/>
                <w:tab w:val="left" w:pos="2538"/>
                <w:tab w:val="left" w:pos="3794"/>
                <w:tab w:val="left" w:pos="6110"/>
                <w:tab w:val="left" w:pos="8077"/>
                <w:tab w:val="left" w:pos="8696"/>
              </w:tabs>
              <w:ind w:right="-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применять приемы делового общения в профессиональной деятельности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24C00" w:rsidRDefault="00324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особенности современного менеджмента; </w:t>
            </w:r>
          </w:p>
          <w:p w:rsidR="00324C00" w:rsidRDefault="00324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функции,  виды и психологию менеджмента;</w:t>
            </w:r>
          </w:p>
          <w:p w:rsidR="00324C00" w:rsidRDefault="00324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З3 –основы организации работы коллектива исполнителей</w:t>
            </w:r>
          </w:p>
          <w:p w:rsidR="00324C00" w:rsidRDefault="00324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принципы делового общения в коллективе;</w:t>
            </w:r>
          </w:p>
          <w:p w:rsidR="00324C00" w:rsidRDefault="00324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З5- особенности организации менеджмента в сфере профессиональной деятельности;</w:t>
            </w:r>
          </w:p>
          <w:p w:rsidR="00324C00" w:rsidRDefault="00324C00">
            <w:pPr>
              <w:pStyle w:val="a5"/>
              <w:spacing w:line="276" w:lineRule="auto"/>
              <w:ind w:left="-50" w:right="614" w:firstLine="50"/>
              <w:jc w:val="both"/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 xml:space="preserve"> -  информационные технологии в сфере управления</w:t>
            </w:r>
          </w:p>
        </w:tc>
      </w:tr>
    </w:tbl>
    <w:p w:rsidR="004C24DE" w:rsidRDefault="004C24DE" w:rsidP="005E1C84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526"/>
        <w:gridCol w:w="8207"/>
      </w:tblGrid>
      <w:tr w:rsidR="005E1C84" w:rsidRPr="003335F6" w:rsidTr="00851562">
        <w:trPr>
          <w:trHeight w:val="649"/>
        </w:trPr>
        <w:tc>
          <w:tcPr>
            <w:tcW w:w="1526" w:type="dxa"/>
            <w:hideMark/>
          </w:tcPr>
          <w:p w:rsidR="005E1C84" w:rsidRPr="003335F6" w:rsidRDefault="005E1C84" w:rsidP="005E1C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207" w:type="dxa"/>
            <w:hideMark/>
          </w:tcPr>
          <w:p w:rsidR="005E1C84" w:rsidRPr="003335F6" w:rsidRDefault="005E1C84" w:rsidP="005E1C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5E1C84" w:rsidRPr="003335F6" w:rsidRDefault="005E1C84" w:rsidP="005E1C8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16E" w:rsidRPr="003335F6" w:rsidTr="00851562">
        <w:trPr>
          <w:trHeight w:val="212"/>
        </w:trPr>
        <w:tc>
          <w:tcPr>
            <w:tcW w:w="1526" w:type="dxa"/>
          </w:tcPr>
          <w:p w:rsidR="00CB516E" w:rsidRPr="003335F6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8207" w:type="dxa"/>
          </w:tcPr>
          <w:p w:rsidR="00CB516E" w:rsidRPr="003335F6" w:rsidRDefault="00CB516E" w:rsidP="00CB516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335F6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3335F6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перед собой цели для решения возникающих профессиональных            </w:t>
            </w:r>
          </w:p>
          <w:p w:rsidR="00CB516E" w:rsidRPr="003335F6" w:rsidRDefault="00CB516E" w:rsidP="00CB516E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hAnsi="Times New Roman" w:cs="Times New Roman"/>
                <w:sz w:val="24"/>
                <w:szCs w:val="24"/>
              </w:rPr>
              <w:t xml:space="preserve"> задач, искать и находить необходимую информацию используя разнообразные           технологии ее поиска, для решения возникающих  в </w:t>
            </w:r>
            <w:r w:rsidRPr="00333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производственной деятельности проблем при строительстве и эксплуатации объектов строительства;</w:t>
            </w:r>
          </w:p>
        </w:tc>
      </w:tr>
      <w:tr w:rsidR="00CB516E" w:rsidRPr="003335F6" w:rsidTr="00851562">
        <w:trPr>
          <w:trHeight w:val="212"/>
        </w:trPr>
        <w:tc>
          <w:tcPr>
            <w:tcW w:w="1526" w:type="dxa"/>
          </w:tcPr>
          <w:p w:rsidR="00CB516E" w:rsidRPr="003335F6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1</w:t>
            </w:r>
            <w:r w:rsidR="00CD3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07" w:type="dxa"/>
          </w:tcPr>
          <w:p w:rsidR="00CB516E" w:rsidRPr="003335F6" w:rsidRDefault="00CD38E3" w:rsidP="00CD38E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CD38E3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CD38E3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 разрешать конфликты;</w:t>
            </w:r>
          </w:p>
        </w:tc>
      </w:tr>
      <w:tr w:rsidR="00CB516E" w:rsidRPr="003335F6" w:rsidTr="00851562">
        <w:trPr>
          <w:trHeight w:val="212"/>
        </w:trPr>
        <w:tc>
          <w:tcPr>
            <w:tcW w:w="1526" w:type="dxa"/>
          </w:tcPr>
          <w:p w:rsidR="00CB516E" w:rsidRPr="003335F6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  <w:r w:rsidR="00CD38E3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207" w:type="dxa"/>
          </w:tcPr>
          <w:p w:rsidR="00CB516E" w:rsidRPr="003335F6" w:rsidRDefault="00CD38E3" w:rsidP="003335F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545C0E">
              <w:rPr>
                <w:rFonts w:ascii="Times New Roman" w:hAnsi="Times New Roman" w:cs="Times New Roman"/>
                <w:sz w:val="24"/>
                <w:szCs w:val="24"/>
              </w:rPr>
              <w:t>Самостоятельный</w:t>
            </w:r>
            <w:proofErr w:type="gramEnd"/>
            <w:r w:rsidRPr="00545C0E">
              <w:rPr>
                <w:rFonts w:ascii="Times New Roman" w:hAnsi="Times New Roman" w:cs="Times New Roman"/>
                <w:sz w:val="24"/>
                <w:szCs w:val="24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обществом, государством</w:t>
            </w:r>
          </w:p>
        </w:tc>
      </w:tr>
    </w:tbl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0890" w:rsidRDefault="00680B88" w:rsidP="00CB516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CB516E">
        <w:rPr>
          <w:rFonts w:ascii="Times New Roman" w:eastAsia="Calibri" w:hAnsi="Times New Roman" w:cs="Times New Roman"/>
          <w:sz w:val="24"/>
          <w:szCs w:val="24"/>
        </w:rPr>
        <w:t xml:space="preserve">ОП </w:t>
      </w:r>
      <w:r w:rsidR="00CD38E3">
        <w:rPr>
          <w:rFonts w:ascii="Times New Roman" w:eastAsia="Calibri" w:hAnsi="Times New Roman" w:cs="Times New Roman"/>
          <w:sz w:val="24"/>
          <w:szCs w:val="24"/>
        </w:rPr>
        <w:t>12</w:t>
      </w:r>
      <w:r w:rsidR="00CB51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r w:rsidR="00CD38E3">
        <w:rPr>
          <w:rFonts w:ascii="Times New Roman" w:eastAsia="Calibri" w:hAnsi="Times New Roman" w:cs="Times New Roman"/>
          <w:sz w:val="24"/>
          <w:szCs w:val="24"/>
        </w:rPr>
        <w:t>Менеджмент и о</w:t>
      </w:r>
      <w:r w:rsidR="005E1C84">
        <w:rPr>
          <w:rFonts w:ascii="Times New Roman" w:eastAsia="Calibri" w:hAnsi="Times New Roman" w:cs="Times New Roman"/>
          <w:sz w:val="24"/>
          <w:szCs w:val="24"/>
        </w:rPr>
        <w:t>сновы финансовой грамотности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B516E" w:rsidRPr="00546482" w:rsidRDefault="00CB516E" w:rsidP="00CB51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516E" w:rsidRPr="003335F6" w:rsidRDefault="003335F6" w:rsidP="003335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35F6">
        <w:rPr>
          <w:rFonts w:ascii="Times New Roman" w:hAnsi="Times New Roman" w:cs="Times New Roman"/>
          <w:bCs/>
          <w:sz w:val="24"/>
          <w:szCs w:val="24"/>
        </w:rPr>
        <w:t xml:space="preserve">Раздел 1. </w:t>
      </w:r>
      <w:r w:rsidR="00CD38E3">
        <w:rPr>
          <w:rFonts w:ascii="Times New Roman" w:hAnsi="Times New Roman" w:cs="Times New Roman"/>
          <w:bCs/>
          <w:sz w:val="24"/>
          <w:szCs w:val="24"/>
        </w:rPr>
        <w:t>Основы финансовой грамотности</w:t>
      </w:r>
    </w:p>
    <w:p w:rsidR="003335F6" w:rsidRPr="003335F6" w:rsidRDefault="003335F6" w:rsidP="003335F6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335F6">
        <w:rPr>
          <w:rFonts w:ascii="Times New Roman" w:hAnsi="Times New Roman" w:cs="Times New Roman"/>
          <w:bCs/>
          <w:sz w:val="24"/>
          <w:szCs w:val="24"/>
        </w:rPr>
        <w:t xml:space="preserve">Раздел 2. </w:t>
      </w:r>
      <w:r w:rsidR="00CD38E3">
        <w:rPr>
          <w:rFonts w:ascii="Times New Roman" w:hAnsi="Times New Roman" w:cs="Times New Roman"/>
          <w:bCs/>
          <w:sz w:val="24"/>
          <w:szCs w:val="24"/>
        </w:rPr>
        <w:t>Менеджмент</w:t>
      </w:r>
    </w:p>
    <w:p w:rsidR="00CF0890" w:rsidRDefault="00CF0890" w:rsidP="00CF0890">
      <w:pPr>
        <w:spacing w:after="0"/>
        <w:jc w:val="both"/>
        <w:rPr>
          <w:b/>
          <w:color w:val="FF0000"/>
          <w:sz w:val="24"/>
          <w:szCs w:val="24"/>
        </w:rPr>
      </w:pP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CD38E3">
        <w:rPr>
          <w:rFonts w:ascii="Times New Roman" w:hAnsi="Times New Roman" w:cs="Times New Roman"/>
          <w:bCs/>
          <w:sz w:val="24"/>
          <w:szCs w:val="24"/>
        </w:rPr>
        <w:t>Менеджмент и о</w:t>
      </w:r>
      <w:r>
        <w:rPr>
          <w:rFonts w:ascii="Times New Roman" w:hAnsi="Times New Roman" w:cs="Times New Roman"/>
          <w:bCs/>
          <w:sz w:val="24"/>
          <w:szCs w:val="24"/>
        </w:rPr>
        <w:t>сновы финансовой грамотности»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Pr="002D2949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35F6" w:rsidRPr="003335F6">
        <w:rPr>
          <w:rFonts w:ascii="Times New Roman" w:hAnsi="Times New Roman" w:cs="Times New Roman"/>
          <w:sz w:val="24"/>
          <w:szCs w:val="24"/>
        </w:rPr>
        <w:t>40.02.01 «Право и организация социального обеспечения»</w:t>
      </w:r>
      <w:r w:rsidR="00EC4CEA">
        <w:rPr>
          <w:rFonts w:ascii="Times New Roman" w:hAnsi="Times New Roman"/>
          <w:iCs/>
          <w:sz w:val="24"/>
          <w:szCs w:val="24"/>
        </w:rPr>
        <w:t xml:space="preserve"> - </w:t>
      </w:r>
      <w:r w:rsidR="004C24DE">
        <w:rPr>
          <w:rFonts w:ascii="Times New Roman" w:hAnsi="Times New Roman"/>
          <w:iCs/>
          <w:sz w:val="24"/>
          <w:szCs w:val="24"/>
        </w:rPr>
        <w:t>57</w:t>
      </w:r>
      <w:r w:rsidR="00EC4CEA">
        <w:rPr>
          <w:rFonts w:ascii="Times New Roman" w:hAnsi="Times New Roman"/>
          <w:iCs/>
          <w:sz w:val="24"/>
          <w:szCs w:val="24"/>
        </w:rPr>
        <w:t>ча</w:t>
      </w:r>
      <w:r w:rsidR="00CD38E3">
        <w:rPr>
          <w:rFonts w:ascii="Times New Roman" w:hAnsi="Times New Roman"/>
          <w:iCs/>
          <w:sz w:val="24"/>
          <w:szCs w:val="24"/>
        </w:rPr>
        <w:t>сов</w:t>
      </w:r>
      <w:r w:rsidR="00EC4CEA">
        <w:rPr>
          <w:rFonts w:ascii="Times New Roman" w:hAnsi="Times New Roman"/>
          <w:iCs/>
          <w:sz w:val="24"/>
          <w:szCs w:val="24"/>
        </w:rPr>
        <w:t xml:space="preserve">,  из них аудиторная (обязательная) нагрузка обучающихся, включая практические занятия – </w:t>
      </w:r>
      <w:r w:rsidR="004C24DE">
        <w:rPr>
          <w:rFonts w:ascii="Times New Roman" w:hAnsi="Times New Roman"/>
          <w:iCs/>
          <w:sz w:val="24"/>
          <w:szCs w:val="24"/>
        </w:rPr>
        <w:t>38</w:t>
      </w:r>
      <w:r w:rsidR="00CD38E3">
        <w:rPr>
          <w:rFonts w:ascii="Times New Roman" w:hAnsi="Times New Roman"/>
          <w:iCs/>
          <w:sz w:val="24"/>
          <w:szCs w:val="24"/>
        </w:rPr>
        <w:t>часов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 xml:space="preserve">Жигунова Н.Ю. преподаватель ГБПОУ « КБАДК» </w:t>
      </w:r>
    </w:p>
    <w:p w:rsidR="00680B88" w:rsidRPr="00EB1B0B" w:rsidRDefault="00680B88" w:rsidP="00680B88">
      <w:pPr>
        <w:rPr>
          <w:rFonts w:ascii="Calibri" w:eastAsia="Calibri" w:hAnsi="Calibri" w:cs="Times New Roman"/>
        </w:rPr>
      </w:pPr>
    </w:p>
    <w:p w:rsidR="00680B88" w:rsidRDefault="00680B88" w:rsidP="00680B88"/>
    <w:p w:rsidR="00A505FC" w:rsidRDefault="00A505FC"/>
    <w:sectPr w:rsidR="00A505FC" w:rsidSect="00622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18385A"/>
    <w:rsid w:val="00273B60"/>
    <w:rsid w:val="002D2949"/>
    <w:rsid w:val="00324C00"/>
    <w:rsid w:val="003335F6"/>
    <w:rsid w:val="004B75E8"/>
    <w:rsid w:val="004C24DE"/>
    <w:rsid w:val="00546482"/>
    <w:rsid w:val="005E1C84"/>
    <w:rsid w:val="00622161"/>
    <w:rsid w:val="00680B88"/>
    <w:rsid w:val="00955432"/>
    <w:rsid w:val="00A149A8"/>
    <w:rsid w:val="00A505FC"/>
    <w:rsid w:val="00CB516E"/>
    <w:rsid w:val="00CD38E3"/>
    <w:rsid w:val="00CE5782"/>
    <w:rsid w:val="00CF0890"/>
    <w:rsid w:val="00D50FB9"/>
    <w:rsid w:val="00EC4B96"/>
    <w:rsid w:val="00EC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EC4B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1">
    <w:name w:val="toc 1"/>
    <w:basedOn w:val="a"/>
    <w:next w:val="a"/>
    <w:autoRedefine/>
    <w:uiPriority w:val="39"/>
    <w:semiHidden/>
    <w:unhideWhenUsed/>
    <w:rsid w:val="003335F6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autoRedefine/>
    <w:uiPriority w:val="39"/>
    <w:unhideWhenUsed/>
    <w:qFormat/>
    <w:rsid w:val="003335F6"/>
    <w:pPr>
      <w:widowControl w:val="0"/>
      <w:autoSpaceDE w:val="0"/>
      <w:autoSpaceDN w:val="0"/>
      <w:spacing w:after="0" w:line="26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D38E3"/>
    <w:pPr>
      <w:ind w:left="720"/>
      <w:contextualSpacing/>
    </w:pPr>
    <w:rPr>
      <w:rFonts w:eastAsiaTheme="minorEastAsia"/>
      <w:lang w:eastAsia="ru-RU"/>
    </w:rPr>
  </w:style>
  <w:style w:type="paragraph" w:styleId="a5">
    <w:name w:val="Body Text"/>
    <w:basedOn w:val="a"/>
    <w:link w:val="a6"/>
    <w:uiPriority w:val="1"/>
    <w:qFormat/>
    <w:rsid w:val="004C24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4C24DE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EC4B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1">
    <w:name w:val="toc 1"/>
    <w:basedOn w:val="a"/>
    <w:next w:val="a"/>
    <w:autoRedefine/>
    <w:uiPriority w:val="39"/>
    <w:semiHidden/>
    <w:unhideWhenUsed/>
    <w:rsid w:val="003335F6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autoRedefine/>
    <w:uiPriority w:val="39"/>
    <w:unhideWhenUsed/>
    <w:qFormat/>
    <w:rsid w:val="003335F6"/>
    <w:pPr>
      <w:widowControl w:val="0"/>
      <w:autoSpaceDE w:val="0"/>
      <w:autoSpaceDN w:val="0"/>
      <w:spacing w:after="0" w:line="26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D38E3"/>
    <w:pPr>
      <w:ind w:left="720"/>
      <w:contextualSpacing/>
    </w:pPr>
    <w:rPr>
      <w:rFonts w:eastAsiaTheme="minorEastAsia"/>
      <w:lang w:eastAsia="ru-RU"/>
    </w:rPr>
  </w:style>
  <w:style w:type="paragraph" w:styleId="a5">
    <w:name w:val="Body Text"/>
    <w:basedOn w:val="a"/>
    <w:link w:val="a6"/>
    <w:uiPriority w:val="1"/>
    <w:qFormat/>
    <w:rsid w:val="004C24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4C24DE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Svetlana</cp:lastModifiedBy>
  <cp:revision>12</cp:revision>
  <dcterms:created xsi:type="dcterms:W3CDTF">2022-08-31T06:16:00Z</dcterms:created>
  <dcterms:modified xsi:type="dcterms:W3CDTF">2022-09-28T08:51:00Z</dcterms:modified>
</cp:coreProperties>
</file>